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A5" w:rsidRDefault="007C4A43" w:rsidP="00CE54DD">
      <w:pPr>
        <w:spacing w:before="100" w:beforeAutospacing="1" w:after="100" w:afterAutospacing="1"/>
        <w:ind w:left="720"/>
        <w:outlineLvl w:val="2"/>
        <w:rPr>
          <w:rFonts w:ascii="Trebuchet MS" w:hAnsi="Trebuchet MS"/>
          <w:color w:val="000000"/>
          <w:sz w:val="27"/>
          <w:szCs w:val="27"/>
        </w:rPr>
      </w:pPr>
      <w:r w:rsidRPr="001600D2">
        <w:rPr>
          <w:smallCaps/>
          <w:noProof/>
        </w:rPr>
        <w:drawing>
          <wp:anchor distT="0" distB="0" distL="114300" distR="114300" simplePos="0" relativeHeight="251658240" behindDoc="1" locked="0" layoutInCell="1" allowOverlap="1">
            <wp:simplePos x="0" y="0"/>
            <wp:positionH relativeFrom="column">
              <wp:posOffset>2533650</wp:posOffset>
            </wp:positionH>
            <wp:positionV relativeFrom="page">
              <wp:posOffset>638175</wp:posOffset>
            </wp:positionV>
            <wp:extent cx="1219200" cy="1219200"/>
            <wp:effectExtent l="0" t="0" r="0" b="0"/>
            <wp:wrapTight wrapText="bothSides">
              <wp:wrapPolygon edited="0">
                <wp:start x="7763" y="0"/>
                <wp:lineTo x="7088" y="675"/>
                <wp:lineTo x="6750" y="5400"/>
                <wp:lineTo x="3375" y="7763"/>
                <wp:lineTo x="338" y="10463"/>
                <wp:lineTo x="338" y="14513"/>
                <wp:lineTo x="3375" y="16200"/>
                <wp:lineTo x="1013" y="16875"/>
                <wp:lineTo x="675" y="19913"/>
                <wp:lineTo x="1688" y="21263"/>
                <wp:lineTo x="19913" y="21263"/>
                <wp:lineTo x="20925" y="18900"/>
                <wp:lineTo x="19575" y="17888"/>
                <wp:lineTo x="10800" y="16200"/>
                <wp:lineTo x="19575" y="16200"/>
                <wp:lineTo x="21263" y="15188"/>
                <wp:lineTo x="21263" y="10463"/>
                <wp:lineTo x="13163" y="2700"/>
                <wp:lineTo x="9113" y="0"/>
                <wp:lineTo x="7763" y="0"/>
              </wp:wrapPolygon>
            </wp:wrapTight>
            <wp:docPr id="1" name="Picture 1" descr="C:\Users\flannery\AppData\Local\Microsoft\Windows\INetCache\Content.Outlook\SCISCPF5\Logos - TEAM Software_RGB_full_color_stacked_40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nnery\AppData\Local\Microsoft\Windows\INetCache\Content.Outlook\SCISCPF5\Logos - TEAM Software_RGB_full_color_stacked_400px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Pr="004B5BB9">
        <w:rPr>
          <w:noProof/>
        </w:rPr>
        <w:drawing>
          <wp:inline distT="0" distB="0" distL="0" distR="0" wp14:anchorId="2EF83523" wp14:editId="031B41E1">
            <wp:extent cx="1895475" cy="838200"/>
            <wp:effectExtent l="0" t="0" r="9525" b="0"/>
            <wp:docPr id="4" name="Picture 4" descr="C:\Users\flannery\Desktop\AI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nnery\Desktop\AITP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838200"/>
                    </a:xfrm>
                    <a:prstGeom prst="rect">
                      <a:avLst/>
                    </a:prstGeom>
                    <a:noFill/>
                    <a:ln>
                      <a:noFill/>
                    </a:ln>
                  </pic:spPr>
                </pic:pic>
              </a:graphicData>
            </a:graphic>
          </wp:inline>
        </w:drawing>
      </w:r>
      <w:r w:rsidR="00CE54DD">
        <w:rPr>
          <w:rFonts w:ascii="Trebuchet MS" w:hAnsi="Trebuchet MS"/>
          <w:color w:val="000000"/>
          <w:sz w:val="27"/>
          <w:szCs w:val="27"/>
        </w:rPr>
        <w:t xml:space="preserve">     </w:t>
      </w:r>
      <w:r w:rsidR="00143439">
        <w:rPr>
          <w:rFonts w:ascii="Trebuchet MS" w:hAnsi="Trebuchet MS"/>
          <w:noProof/>
          <w:color w:val="000000"/>
          <w:sz w:val="27"/>
          <w:szCs w:val="27"/>
        </w:rPr>
        <w:drawing>
          <wp:inline distT="0" distB="0" distL="0" distR="0">
            <wp:extent cx="2082292" cy="69746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5)AIM_Logo (1).png"/>
                    <pic:cNvPicPr/>
                  </pic:nvPicPr>
                  <pic:blipFill>
                    <a:blip r:embed="rId8">
                      <a:extLst>
                        <a:ext uri="{28A0092B-C50C-407E-A947-70E740481C1C}">
                          <a14:useLocalDpi xmlns:a14="http://schemas.microsoft.com/office/drawing/2010/main" val="0"/>
                        </a:ext>
                      </a:extLst>
                    </a:blip>
                    <a:stretch>
                      <a:fillRect/>
                    </a:stretch>
                  </pic:blipFill>
                  <pic:spPr>
                    <a:xfrm>
                      <a:off x="0" y="0"/>
                      <a:ext cx="2092878" cy="701013"/>
                    </a:xfrm>
                    <a:prstGeom prst="rect">
                      <a:avLst/>
                    </a:prstGeom>
                  </pic:spPr>
                </pic:pic>
              </a:graphicData>
            </a:graphic>
          </wp:inline>
        </w:drawing>
      </w:r>
    </w:p>
    <w:p w:rsidR="00CE54DD" w:rsidRDefault="00CE54DD" w:rsidP="00CE54DD">
      <w:pPr>
        <w:spacing w:before="100" w:beforeAutospacing="1" w:after="100" w:afterAutospacing="1"/>
        <w:outlineLvl w:val="2"/>
        <w:rPr>
          <w:rFonts w:ascii="Trebuchet MS" w:hAnsi="Trebuchet MS"/>
          <w:color w:val="000000"/>
          <w:sz w:val="27"/>
          <w:szCs w:val="27"/>
        </w:rPr>
      </w:pPr>
    </w:p>
    <w:p w:rsidR="006E352B" w:rsidRPr="00F37FA7" w:rsidRDefault="009919FE" w:rsidP="00E87638">
      <w:pPr>
        <w:spacing w:before="100" w:beforeAutospacing="1"/>
        <w:outlineLvl w:val="2"/>
        <w:rPr>
          <w:rFonts w:ascii="Trebuchet MS" w:hAnsi="Trebuchet MS"/>
          <w:b/>
          <w:color w:val="000000"/>
        </w:rPr>
      </w:pPr>
      <w:r w:rsidRPr="00F37FA7">
        <w:rPr>
          <w:rFonts w:ascii="Trebuchet MS" w:hAnsi="Trebuchet MS"/>
          <w:b/>
          <w:color w:val="000000"/>
        </w:rPr>
        <w:t>AITP Omaha Scholarship</w:t>
      </w:r>
      <w:r w:rsidR="006E352B" w:rsidRPr="00F37FA7">
        <w:rPr>
          <w:rFonts w:ascii="Trebuchet MS" w:hAnsi="Trebuchet MS"/>
          <w:b/>
          <w:color w:val="000000"/>
        </w:rPr>
        <w:t>, in partnership with AIM</w:t>
      </w:r>
    </w:p>
    <w:p w:rsidR="003C094B" w:rsidRPr="00F37FA7" w:rsidRDefault="009919FE" w:rsidP="00E87638">
      <w:pPr>
        <w:outlineLvl w:val="2"/>
        <w:rPr>
          <w:rFonts w:ascii="Trebuchet MS" w:hAnsi="Trebuchet MS"/>
          <w:b/>
          <w:color w:val="000000"/>
        </w:rPr>
      </w:pPr>
      <w:r w:rsidRPr="00F37FA7">
        <w:rPr>
          <w:rFonts w:ascii="Trebuchet MS" w:hAnsi="Trebuchet MS"/>
          <w:b/>
          <w:color w:val="000000"/>
        </w:rPr>
        <w:t>20</w:t>
      </w:r>
      <w:r w:rsidR="008966A4">
        <w:rPr>
          <w:rFonts w:ascii="Trebuchet MS" w:hAnsi="Trebuchet MS"/>
          <w:b/>
          <w:color w:val="000000"/>
        </w:rPr>
        <w:t>2</w:t>
      </w:r>
      <w:r w:rsidR="00E67EAB">
        <w:rPr>
          <w:rFonts w:ascii="Trebuchet MS" w:hAnsi="Trebuchet MS"/>
          <w:b/>
          <w:color w:val="000000"/>
        </w:rPr>
        <w:t>2</w:t>
      </w:r>
      <w:r w:rsidR="003C094B" w:rsidRPr="00F37FA7">
        <w:rPr>
          <w:rFonts w:ascii="Trebuchet MS" w:hAnsi="Trebuchet MS"/>
          <w:b/>
          <w:color w:val="000000"/>
        </w:rPr>
        <w:t xml:space="preserve"> Application Forms and Information</w:t>
      </w:r>
    </w:p>
    <w:p w:rsidR="003C094B" w:rsidRPr="00F37FA7" w:rsidRDefault="00B5431F" w:rsidP="003C094B">
      <w:pPr>
        <w:spacing w:before="100" w:beforeAutospacing="1" w:after="100" w:afterAutospacing="1"/>
        <w:rPr>
          <w:rFonts w:ascii="Arial" w:hAnsi="Arial" w:cs="Arial"/>
          <w:color w:val="008080"/>
        </w:rPr>
      </w:pPr>
      <w:r w:rsidRPr="00F37FA7">
        <w:rPr>
          <w:rFonts w:ascii="Arial" w:hAnsi="Arial" w:cs="Arial"/>
          <w:color w:val="008080"/>
        </w:rPr>
        <w:t xml:space="preserve">Due date </w:t>
      </w:r>
      <w:r w:rsidR="0066480A">
        <w:rPr>
          <w:rFonts w:ascii="Arial" w:hAnsi="Arial" w:cs="Arial"/>
          <w:color w:val="008080"/>
        </w:rPr>
        <w:t>June</w:t>
      </w:r>
      <w:r w:rsidR="00DF55A8">
        <w:rPr>
          <w:rFonts w:ascii="Arial" w:hAnsi="Arial" w:cs="Arial"/>
          <w:color w:val="008080"/>
        </w:rPr>
        <w:t xml:space="preserve"> </w:t>
      </w:r>
      <w:r w:rsidR="00FE5563">
        <w:rPr>
          <w:rFonts w:ascii="Arial" w:hAnsi="Arial" w:cs="Arial"/>
          <w:color w:val="008080"/>
        </w:rPr>
        <w:t>1</w:t>
      </w:r>
      <w:r w:rsidR="00DF55A8">
        <w:rPr>
          <w:rFonts w:ascii="Arial" w:hAnsi="Arial" w:cs="Arial"/>
          <w:color w:val="008080"/>
        </w:rPr>
        <w:t>, 20</w:t>
      </w:r>
      <w:r w:rsidR="008966A4">
        <w:rPr>
          <w:rFonts w:ascii="Arial" w:hAnsi="Arial" w:cs="Arial"/>
          <w:color w:val="008080"/>
        </w:rPr>
        <w:t>2</w:t>
      </w:r>
      <w:r w:rsidR="00D51587">
        <w:rPr>
          <w:rFonts w:ascii="Arial" w:hAnsi="Arial" w:cs="Arial"/>
          <w:color w:val="008080"/>
        </w:rPr>
        <w:t>2</w:t>
      </w:r>
      <w:bookmarkStart w:id="0" w:name="_GoBack"/>
      <w:bookmarkEnd w:id="0"/>
    </w:p>
    <w:p w:rsidR="003C094B" w:rsidRPr="00F37FA7" w:rsidRDefault="003C094B" w:rsidP="003C094B">
      <w:pPr>
        <w:spacing w:before="100" w:beforeAutospacing="1" w:after="100" w:afterAutospacing="1"/>
        <w:rPr>
          <w:color w:val="000000"/>
        </w:rPr>
      </w:pPr>
      <w:r w:rsidRPr="00F37FA7">
        <w:rPr>
          <w:rFonts w:ascii="Arial" w:hAnsi="Arial" w:cs="Arial"/>
          <w:color w:val="000000"/>
        </w:rPr>
        <w:t xml:space="preserve">Several scholarships </w:t>
      </w:r>
      <w:r w:rsidR="009919FE" w:rsidRPr="00F37FA7">
        <w:rPr>
          <w:rFonts w:ascii="Arial" w:hAnsi="Arial" w:cs="Arial"/>
          <w:color w:val="000000"/>
        </w:rPr>
        <w:t>are now available for the 20</w:t>
      </w:r>
      <w:r w:rsidR="008966A4">
        <w:rPr>
          <w:rFonts w:ascii="Arial" w:hAnsi="Arial" w:cs="Arial"/>
          <w:color w:val="000000"/>
        </w:rPr>
        <w:t>2</w:t>
      </w:r>
      <w:r w:rsidR="00D51587">
        <w:rPr>
          <w:rFonts w:ascii="Arial" w:hAnsi="Arial" w:cs="Arial"/>
          <w:color w:val="000000"/>
        </w:rPr>
        <w:t>2</w:t>
      </w:r>
      <w:r w:rsidRPr="00F37FA7">
        <w:rPr>
          <w:rFonts w:ascii="Arial" w:hAnsi="Arial" w:cs="Arial"/>
          <w:color w:val="000000"/>
        </w:rPr>
        <w:t>/20</w:t>
      </w:r>
      <w:r w:rsidR="004B67A5">
        <w:rPr>
          <w:rFonts w:ascii="Arial" w:hAnsi="Arial" w:cs="Arial"/>
          <w:color w:val="000000"/>
        </w:rPr>
        <w:t>2</w:t>
      </w:r>
      <w:r w:rsidR="00D51587">
        <w:rPr>
          <w:rFonts w:ascii="Arial" w:hAnsi="Arial" w:cs="Arial"/>
          <w:color w:val="000000"/>
        </w:rPr>
        <w:t>3</w:t>
      </w:r>
      <w:r w:rsidRPr="00F37FA7">
        <w:rPr>
          <w:rFonts w:ascii="Arial" w:hAnsi="Arial" w:cs="Arial"/>
          <w:color w:val="000000"/>
        </w:rPr>
        <w:t xml:space="preserve"> academic year. </w:t>
      </w:r>
    </w:p>
    <w:p w:rsidR="003929B0" w:rsidRPr="00F37FA7" w:rsidRDefault="006E352B" w:rsidP="003929B0">
      <w:pPr>
        <w:spacing w:before="100" w:beforeAutospacing="1"/>
        <w:rPr>
          <w:rFonts w:ascii="Arial" w:hAnsi="Arial" w:cs="Arial"/>
          <w:color w:val="000000"/>
        </w:rPr>
      </w:pPr>
      <w:r w:rsidRPr="00F37FA7">
        <w:rPr>
          <w:rFonts w:ascii="Arial" w:hAnsi="Arial" w:cs="Arial"/>
          <w:color w:val="000000"/>
        </w:rPr>
        <w:t>The Omaha chapter of the Association of Information Technology Professionals (</w:t>
      </w:r>
      <w:r w:rsidR="003C094B" w:rsidRPr="00F37FA7">
        <w:rPr>
          <w:rFonts w:ascii="Arial" w:hAnsi="Arial" w:cs="Arial"/>
          <w:color w:val="000000"/>
        </w:rPr>
        <w:t>AITP</w:t>
      </w:r>
      <w:r w:rsidRPr="00F37FA7">
        <w:rPr>
          <w:rFonts w:ascii="Arial" w:hAnsi="Arial" w:cs="Arial"/>
          <w:color w:val="000000"/>
        </w:rPr>
        <w:t xml:space="preserve">), in partnership with AIM, </w:t>
      </w:r>
      <w:r w:rsidR="003C094B" w:rsidRPr="00F37FA7">
        <w:rPr>
          <w:rFonts w:ascii="Arial" w:hAnsi="Arial" w:cs="Arial"/>
          <w:color w:val="000000"/>
        </w:rPr>
        <w:t xml:space="preserve">provides </w:t>
      </w:r>
      <w:r w:rsidR="000D1298" w:rsidRPr="00F37FA7">
        <w:rPr>
          <w:rFonts w:ascii="Arial" w:hAnsi="Arial" w:cs="Arial"/>
          <w:color w:val="000000"/>
        </w:rPr>
        <w:t>academic</w:t>
      </w:r>
      <w:r w:rsidR="003C094B" w:rsidRPr="00F37FA7">
        <w:rPr>
          <w:rFonts w:ascii="Arial" w:hAnsi="Arial" w:cs="Arial"/>
          <w:color w:val="000000"/>
        </w:rPr>
        <w:t xml:space="preserve"> scholarships to deserving students who are either planning on attending or continuing to attend</w:t>
      </w:r>
      <w:r w:rsidR="00627773" w:rsidRPr="00F37FA7">
        <w:rPr>
          <w:rFonts w:ascii="Arial" w:hAnsi="Arial" w:cs="Arial"/>
          <w:color w:val="000000"/>
        </w:rPr>
        <w:t xml:space="preserve"> </w:t>
      </w:r>
      <w:r w:rsidR="003929B0" w:rsidRPr="00F37FA7">
        <w:rPr>
          <w:rFonts w:ascii="Arial" w:hAnsi="Arial" w:cs="Arial"/>
          <w:color w:val="000000"/>
        </w:rPr>
        <w:t xml:space="preserve">a college, university, community college, or technical school in Nebraska, Iowa, Missouri, Kansas, North Dakota, or South Dakota, with the goal of achieving an associate’s or bachelor’s degree in Information Systems, Information Technology, </w:t>
      </w:r>
      <w:r w:rsidR="00F37FA7">
        <w:rPr>
          <w:rFonts w:ascii="Arial" w:hAnsi="Arial" w:cs="Arial"/>
          <w:color w:val="000000"/>
        </w:rPr>
        <w:t xml:space="preserve">Computer Science, </w:t>
      </w:r>
      <w:r w:rsidR="003929B0" w:rsidRPr="00F37FA7">
        <w:rPr>
          <w:rFonts w:ascii="Arial" w:hAnsi="Arial" w:cs="Arial"/>
          <w:color w:val="000000"/>
        </w:rPr>
        <w:t xml:space="preserve">or a related field. </w:t>
      </w:r>
    </w:p>
    <w:p w:rsidR="009919FE" w:rsidRPr="00F37FA7" w:rsidRDefault="00D16431" w:rsidP="003C094B">
      <w:pPr>
        <w:spacing w:before="100" w:beforeAutospacing="1" w:after="100" w:afterAutospacing="1"/>
        <w:rPr>
          <w:color w:val="000000"/>
        </w:rPr>
      </w:pPr>
      <w:r w:rsidRPr="00D16431">
        <w:rPr>
          <w:rFonts w:ascii="Arial" w:hAnsi="Arial" w:cs="Arial"/>
          <w:color w:val="000000"/>
        </w:rPr>
        <w:t>All students pursuing an associate’s or bachelor’s degree in Information Systems, Information Technology, Computer Science, or a related field are invited to apply.  AITP Omaha or Lincoln chapter professional members and their spouses or children, and students who have actively participated in an AIM youth program, are encouraged to apply.</w:t>
      </w:r>
      <w:r>
        <w:rPr>
          <w:rFonts w:ascii="Arial" w:hAnsi="Arial" w:cs="Arial"/>
          <w:color w:val="000000"/>
        </w:rPr>
        <w:t xml:space="preserve"> </w:t>
      </w:r>
      <w:r w:rsidR="00327BB4" w:rsidRPr="00F37FA7">
        <w:rPr>
          <w:rFonts w:ascii="Arial" w:hAnsi="Arial" w:cs="Arial"/>
          <w:color w:val="000000"/>
        </w:rPr>
        <w:t>Students</w:t>
      </w:r>
      <w:r w:rsidR="009919FE" w:rsidRPr="00F37FA7">
        <w:rPr>
          <w:rFonts w:ascii="Arial" w:hAnsi="Arial" w:cs="Arial"/>
          <w:color w:val="000000"/>
        </w:rPr>
        <w:t xml:space="preserve"> are eligible for a maximum of two scholarship awards, </w:t>
      </w:r>
      <w:r w:rsidR="00327BB4" w:rsidRPr="00F37FA7">
        <w:rPr>
          <w:rFonts w:ascii="Arial" w:hAnsi="Arial" w:cs="Arial"/>
          <w:color w:val="000000"/>
        </w:rPr>
        <w:t xml:space="preserve">and no more than </w:t>
      </w:r>
      <w:r w:rsidR="009919FE" w:rsidRPr="00F37FA7">
        <w:rPr>
          <w:rFonts w:ascii="Arial" w:hAnsi="Arial" w:cs="Arial"/>
          <w:color w:val="000000"/>
        </w:rPr>
        <w:t xml:space="preserve">one </w:t>
      </w:r>
      <w:r w:rsidR="00645569">
        <w:rPr>
          <w:rFonts w:ascii="Arial" w:hAnsi="Arial" w:cs="Arial"/>
          <w:color w:val="000000"/>
        </w:rPr>
        <w:t xml:space="preserve">award </w:t>
      </w:r>
      <w:r w:rsidR="009919FE" w:rsidRPr="00F37FA7">
        <w:rPr>
          <w:rFonts w:ascii="Arial" w:hAnsi="Arial" w:cs="Arial"/>
          <w:color w:val="000000"/>
        </w:rPr>
        <w:t xml:space="preserve">per academic year. </w:t>
      </w:r>
    </w:p>
    <w:p w:rsidR="009919FE" w:rsidRPr="00F37FA7" w:rsidRDefault="009919FE" w:rsidP="009919FE">
      <w:pPr>
        <w:spacing w:before="100" w:beforeAutospacing="1" w:after="100" w:afterAutospacing="1"/>
        <w:rPr>
          <w:rFonts w:ascii="Trebuchet MS" w:hAnsi="Trebuchet MS"/>
          <w:color w:val="000000"/>
        </w:rPr>
      </w:pPr>
      <w:r w:rsidRPr="00F37FA7">
        <w:rPr>
          <w:rFonts w:ascii="Arial" w:hAnsi="Arial" w:cs="Arial"/>
          <w:color w:val="008080"/>
        </w:rPr>
        <w:t>Instructions for Applicants</w:t>
      </w:r>
    </w:p>
    <w:p w:rsidR="003C094B" w:rsidRPr="00F37FA7" w:rsidRDefault="00F37FA7" w:rsidP="003C094B">
      <w:pPr>
        <w:spacing w:before="100" w:beforeAutospacing="1" w:after="100" w:afterAutospacing="1"/>
        <w:rPr>
          <w:color w:val="000000"/>
        </w:rPr>
      </w:pPr>
      <w:r>
        <w:rPr>
          <w:rFonts w:ascii="Arial" w:hAnsi="Arial" w:cs="Arial"/>
          <w:color w:val="000000"/>
        </w:rPr>
        <w:t>All a</w:t>
      </w:r>
      <w:r w:rsidR="003C094B" w:rsidRPr="00F37FA7">
        <w:rPr>
          <w:rFonts w:ascii="Arial" w:hAnsi="Arial" w:cs="Arial"/>
          <w:color w:val="000000"/>
        </w:rPr>
        <w:t>pplication</w:t>
      </w:r>
      <w:r>
        <w:rPr>
          <w:rFonts w:ascii="Arial" w:hAnsi="Arial" w:cs="Arial"/>
          <w:color w:val="000000"/>
        </w:rPr>
        <w:t xml:space="preserve"> materials</w:t>
      </w:r>
      <w:r w:rsidR="003C094B" w:rsidRPr="00F37FA7">
        <w:rPr>
          <w:rFonts w:ascii="Arial" w:hAnsi="Arial" w:cs="Arial"/>
          <w:color w:val="000000"/>
        </w:rPr>
        <w:t xml:space="preserve"> are due </w:t>
      </w:r>
      <w:r w:rsidR="0066480A">
        <w:rPr>
          <w:rFonts w:ascii="Arial" w:hAnsi="Arial" w:cs="Arial"/>
          <w:color w:val="000000"/>
        </w:rPr>
        <w:t xml:space="preserve">June </w:t>
      </w:r>
      <w:r w:rsidR="00FE5563">
        <w:rPr>
          <w:rFonts w:ascii="Arial" w:hAnsi="Arial" w:cs="Arial"/>
          <w:color w:val="000000"/>
        </w:rPr>
        <w:t>1</w:t>
      </w:r>
      <w:r w:rsidR="00F25220">
        <w:rPr>
          <w:rFonts w:ascii="Arial" w:hAnsi="Arial" w:cs="Arial"/>
          <w:color w:val="000000"/>
        </w:rPr>
        <w:t>, 20</w:t>
      </w:r>
      <w:r w:rsidR="008966A4">
        <w:rPr>
          <w:rFonts w:ascii="Arial" w:hAnsi="Arial" w:cs="Arial"/>
          <w:color w:val="000000"/>
        </w:rPr>
        <w:t>2</w:t>
      </w:r>
      <w:r w:rsidR="00D51587">
        <w:rPr>
          <w:rFonts w:ascii="Arial" w:hAnsi="Arial" w:cs="Arial"/>
          <w:color w:val="000000"/>
        </w:rPr>
        <w:t>2</w:t>
      </w:r>
      <w:r w:rsidR="003C094B" w:rsidRPr="00F37FA7">
        <w:rPr>
          <w:rFonts w:ascii="Arial" w:hAnsi="Arial" w:cs="Arial"/>
          <w:color w:val="000000"/>
        </w:rPr>
        <w:t xml:space="preserve">. </w:t>
      </w:r>
    </w:p>
    <w:p w:rsidR="00627773" w:rsidRPr="00F37FA7" w:rsidRDefault="009919FE" w:rsidP="00F37FA7">
      <w:pPr>
        <w:spacing w:before="100" w:beforeAutospacing="1"/>
        <w:rPr>
          <w:rFonts w:ascii="Arial" w:hAnsi="Arial" w:cs="Arial"/>
          <w:color w:val="000000"/>
        </w:rPr>
      </w:pPr>
      <w:r w:rsidRPr="00F37FA7">
        <w:rPr>
          <w:rFonts w:ascii="Arial" w:hAnsi="Arial" w:cs="Arial"/>
          <w:color w:val="000000"/>
        </w:rPr>
        <w:t>Each applicant must submit</w:t>
      </w:r>
      <w:r w:rsidR="003C094B" w:rsidRPr="00F37FA7">
        <w:rPr>
          <w:rFonts w:ascii="Arial" w:hAnsi="Arial" w:cs="Arial"/>
          <w:color w:val="000000"/>
        </w:rPr>
        <w:t xml:space="preserve"> the</w:t>
      </w:r>
      <w:r w:rsidR="00627773" w:rsidRPr="00F37FA7">
        <w:rPr>
          <w:rFonts w:ascii="Arial" w:hAnsi="Arial" w:cs="Arial"/>
          <w:color w:val="000000"/>
        </w:rPr>
        <w:t xml:space="preserve"> following</w:t>
      </w:r>
      <w:r w:rsidR="000A73AE" w:rsidRPr="00F37FA7">
        <w:rPr>
          <w:rFonts w:ascii="Arial" w:hAnsi="Arial" w:cs="Arial"/>
          <w:color w:val="000000"/>
        </w:rPr>
        <w:t xml:space="preserve"> items</w:t>
      </w:r>
      <w:r w:rsidR="00627773" w:rsidRPr="00F37FA7">
        <w:rPr>
          <w:rFonts w:ascii="Arial" w:hAnsi="Arial" w:cs="Arial"/>
          <w:color w:val="000000"/>
        </w:rPr>
        <w:t>:</w:t>
      </w:r>
    </w:p>
    <w:p w:rsidR="00627773" w:rsidRPr="00F37FA7" w:rsidRDefault="00B74EC2" w:rsidP="00F37FA7">
      <w:pPr>
        <w:pStyle w:val="ListParagraph"/>
        <w:numPr>
          <w:ilvl w:val="0"/>
          <w:numId w:val="4"/>
        </w:numPr>
        <w:rPr>
          <w:rFonts w:ascii="Arial" w:hAnsi="Arial" w:cs="Arial"/>
          <w:color w:val="000000"/>
        </w:rPr>
      </w:pPr>
      <w:r w:rsidRPr="00F37FA7">
        <w:rPr>
          <w:rFonts w:ascii="Arial" w:hAnsi="Arial" w:cs="Arial"/>
          <w:color w:val="000000"/>
        </w:rPr>
        <w:t>Scholarship A</w:t>
      </w:r>
      <w:r w:rsidR="003C094B" w:rsidRPr="00F37FA7">
        <w:rPr>
          <w:rFonts w:ascii="Arial" w:hAnsi="Arial" w:cs="Arial"/>
          <w:color w:val="000000"/>
        </w:rPr>
        <w:t xml:space="preserve">pplication </w:t>
      </w:r>
      <w:r w:rsidRPr="00F37FA7">
        <w:rPr>
          <w:rFonts w:ascii="Arial" w:hAnsi="Arial" w:cs="Arial"/>
          <w:color w:val="000000"/>
        </w:rPr>
        <w:t>(Form</w:t>
      </w:r>
      <w:r w:rsidR="003C094B" w:rsidRPr="00F37FA7">
        <w:rPr>
          <w:rFonts w:ascii="Arial" w:hAnsi="Arial" w:cs="Arial"/>
          <w:color w:val="000000"/>
        </w:rPr>
        <w:t xml:space="preserve"> A) </w:t>
      </w:r>
    </w:p>
    <w:p w:rsidR="00CF013E" w:rsidRPr="00F37FA7" w:rsidRDefault="00627773" w:rsidP="000A73AE">
      <w:pPr>
        <w:pStyle w:val="ListParagraph"/>
        <w:numPr>
          <w:ilvl w:val="0"/>
          <w:numId w:val="4"/>
        </w:numPr>
        <w:spacing w:before="100" w:beforeAutospacing="1" w:after="100" w:afterAutospacing="1"/>
        <w:rPr>
          <w:rFonts w:ascii="Arial" w:hAnsi="Arial" w:cs="Arial"/>
          <w:color w:val="000000"/>
        </w:rPr>
      </w:pPr>
      <w:r w:rsidRPr="00F37FA7">
        <w:rPr>
          <w:rFonts w:ascii="Arial" w:hAnsi="Arial" w:cs="Arial"/>
          <w:color w:val="000000"/>
        </w:rPr>
        <w:t>T</w:t>
      </w:r>
      <w:r w:rsidR="003C094B" w:rsidRPr="00F37FA7">
        <w:rPr>
          <w:rFonts w:ascii="Arial" w:hAnsi="Arial" w:cs="Arial"/>
          <w:color w:val="000000"/>
        </w:rPr>
        <w:t xml:space="preserve">wo </w:t>
      </w:r>
      <w:r w:rsidR="00B74EC2" w:rsidRPr="00F37FA7">
        <w:rPr>
          <w:rFonts w:ascii="Arial" w:hAnsi="Arial" w:cs="Arial"/>
          <w:color w:val="000000"/>
        </w:rPr>
        <w:t>Scholarship R</w:t>
      </w:r>
      <w:r w:rsidRPr="00F37FA7">
        <w:rPr>
          <w:rFonts w:ascii="Arial" w:hAnsi="Arial" w:cs="Arial"/>
          <w:color w:val="000000"/>
        </w:rPr>
        <w:t>ecommendation</w:t>
      </w:r>
      <w:r w:rsidR="000A73AE" w:rsidRPr="00F37FA7">
        <w:rPr>
          <w:rFonts w:ascii="Arial" w:hAnsi="Arial" w:cs="Arial"/>
          <w:color w:val="000000"/>
        </w:rPr>
        <w:t xml:space="preserve">s </w:t>
      </w:r>
      <w:r w:rsidRPr="00F37FA7">
        <w:rPr>
          <w:rFonts w:ascii="Arial" w:hAnsi="Arial" w:cs="Arial"/>
          <w:color w:val="000000"/>
        </w:rPr>
        <w:t>(Form B)</w:t>
      </w:r>
      <w:r w:rsidR="00B74EC2" w:rsidRPr="00F37FA7">
        <w:rPr>
          <w:rFonts w:ascii="Arial" w:hAnsi="Arial" w:cs="Arial"/>
          <w:color w:val="000000"/>
        </w:rPr>
        <w:t xml:space="preserve">. </w:t>
      </w:r>
      <w:r w:rsidR="00CF013E" w:rsidRPr="00F37FA7">
        <w:rPr>
          <w:rFonts w:ascii="Arial" w:hAnsi="Arial" w:cs="Arial"/>
          <w:color w:val="000000"/>
        </w:rPr>
        <w:t xml:space="preserve">Applicants must ensure that the </w:t>
      </w:r>
      <w:r w:rsidR="000A73AE" w:rsidRPr="00F37FA7">
        <w:rPr>
          <w:rFonts w:ascii="Arial" w:hAnsi="Arial" w:cs="Arial"/>
          <w:color w:val="000000"/>
        </w:rPr>
        <w:t>Scholarship R</w:t>
      </w:r>
      <w:r w:rsidR="00CF013E" w:rsidRPr="00F37FA7">
        <w:rPr>
          <w:rFonts w:ascii="Arial" w:hAnsi="Arial" w:cs="Arial"/>
          <w:color w:val="000000"/>
        </w:rPr>
        <w:t>ecommendation forms have been submitted by the</w:t>
      </w:r>
      <w:r w:rsidR="00B74EC2" w:rsidRPr="00F37FA7">
        <w:rPr>
          <w:rFonts w:ascii="Arial" w:hAnsi="Arial" w:cs="Arial"/>
          <w:color w:val="000000"/>
        </w:rPr>
        <w:t xml:space="preserve"> recommender.</w:t>
      </w:r>
    </w:p>
    <w:p w:rsidR="003C094B" w:rsidRPr="00F37FA7" w:rsidRDefault="00CF013E" w:rsidP="000A73AE">
      <w:pPr>
        <w:pStyle w:val="ListParagraph"/>
        <w:numPr>
          <w:ilvl w:val="0"/>
          <w:numId w:val="4"/>
        </w:numPr>
        <w:spacing w:before="100" w:beforeAutospacing="1" w:after="100" w:afterAutospacing="1"/>
        <w:rPr>
          <w:rFonts w:ascii="Arial" w:hAnsi="Arial" w:cs="Arial"/>
          <w:color w:val="000000"/>
        </w:rPr>
      </w:pPr>
      <w:r w:rsidRPr="00F37FA7">
        <w:rPr>
          <w:rFonts w:ascii="Arial" w:hAnsi="Arial" w:cs="Arial"/>
          <w:color w:val="000000"/>
        </w:rPr>
        <w:t>Current high school or college transcript</w:t>
      </w:r>
    </w:p>
    <w:p w:rsidR="00327BB4" w:rsidRPr="00F37FA7" w:rsidRDefault="009919FE" w:rsidP="003C094B">
      <w:pPr>
        <w:spacing w:before="100" w:beforeAutospacing="1" w:after="100" w:afterAutospacing="1"/>
        <w:rPr>
          <w:rFonts w:ascii="Arial" w:hAnsi="Arial" w:cs="Arial"/>
          <w:color w:val="000000"/>
        </w:rPr>
      </w:pPr>
      <w:r w:rsidRPr="00F37FA7">
        <w:rPr>
          <w:rFonts w:ascii="Arial" w:hAnsi="Arial" w:cs="Arial"/>
          <w:color w:val="000000"/>
        </w:rPr>
        <w:t>The items may be submit</w:t>
      </w:r>
      <w:r w:rsidR="00327BB4" w:rsidRPr="00F37FA7">
        <w:rPr>
          <w:rFonts w:ascii="Arial" w:hAnsi="Arial" w:cs="Arial"/>
          <w:color w:val="000000"/>
        </w:rPr>
        <w:t xml:space="preserve">ted via email to </w:t>
      </w:r>
      <w:hyperlink r:id="rId9" w:history="1">
        <w:r w:rsidR="00417F13" w:rsidRPr="00E54C8B">
          <w:rPr>
            <w:rStyle w:val="Hyperlink"/>
            <w:rFonts w:ascii="Arial" w:hAnsi="Arial" w:cs="Arial"/>
          </w:rPr>
          <w:t>flannery@bellevue.edu</w:t>
        </w:r>
      </w:hyperlink>
      <w:r w:rsidR="002341B8">
        <w:rPr>
          <w:rFonts w:ascii="Arial" w:hAnsi="Arial" w:cs="Arial"/>
        </w:rPr>
        <w:t xml:space="preserve"> </w:t>
      </w:r>
      <w:r w:rsidR="00327BB4" w:rsidRPr="00F37FA7">
        <w:rPr>
          <w:rFonts w:ascii="Arial" w:hAnsi="Arial" w:cs="Arial"/>
          <w:color w:val="000000"/>
        </w:rPr>
        <w:t xml:space="preserve">or regular mail to </w:t>
      </w:r>
      <w:r w:rsidR="008966A4" w:rsidRPr="008966A4">
        <w:rPr>
          <w:rFonts w:ascii="Arial" w:hAnsi="Arial" w:cs="Arial"/>
          <w:color w:val="000000"/>
        </w:rPr>
        <w:t>Melissa Flannery, Bellevue University, 1000 Galvin Road South, Bellevue, NE 68005</w:t>
      </w:r>
      <w:r w:rsidR="008966A4">
        <w:rPr>
          <w:rFonts w:ascii="Arial" w:hAnsi="Arial" w:cs="Arial"/>
          <w:b/>
          <w:color w:val="000000"/>
        </w:rPr>
        <w:t>.</w:t>
      </w:r>
      <w:r w:rsidR="00327BB4" w:rsidRPr="00F37FA7">
        <w:rPr>
          <w:rFonts w:ascii="Arial" w:hAnsi="Arial" w:cs="Arial"/>
          <w:color w:val="000000"/>
        </w:rPr>
        <w:t xml:space="preserve"> </w:t>
      </w:r>
    </w:p>
    <w:p w:rsidR="00FB6593" w:rsidRDefault="004265B7" w:rsidP="00FB6593">
      <w:pPr>
        <w:rPr>
          <w:rFonts w:ascii="Arial" w:hAnsi="Arial" w:cs="Arial"/>
          <w:color w:val="000000"/>
        </w:rPr>
      </w:pPr>
      <w:r w:rsidRPr="00F37FA7">
        <w:rPr>
          <w:rFonts w:ascii="Arial" w:hAnsi="Arial" w:cs="Arial"/>
          <w:color w:val="000000"/>
        </w:rPr>
        <w:t xml:space="preserve">Applicants will be </w:t>
      </w:r>
      <w:r w:rsidR="003C094B" w:rsidRPr="00F37FA7">
        <w:rPr>
          <w:rFonts w:ascii="Arial" w:hAnsi="Arial" w:cs="Arial"/>
          <w:color w:val="000000"/>
        </w:rPr>
        <w:t>notif</w:t>
      </w:r>
      <w:r w:rsidR="00A91A1B" w:rsidRPr="00F37FA7">
        <w:rPr>
          <w:rFonts w:ascii="Arial" w:hAnsi="Arial" w:cs="Arial"/>
          <w:color w:val="000000"/>
        </w:rPr>
        <w:t>i</w:t>
      </w:r>
      <w:r w:rsidRPr="00F37FA7">
        <w:rPr>
          <w:rFonts w:ascii="Arial" w:hAnsi="Arial" w:cs="Arial"/>
          <w:color w:val="000000"/>
        </w:rPr>
        <w:t>ed</w:t>
      </w:r>
      <w:r w:rsidR="003C094B" w:rsidRPr="00F37FA7">
        <w:rPr>
          <w:rFonts w:ascii="Arial" w:hAnsi="Arial" w:cs="Arial"/>
          <w:color w:val="000000"/>
        </w:rPr>
        <w:t xml:space="preserve"> </w:t>
      </w:r>
      <w:r w:rsidR="00A91A1B" w:rsidRPr="00F37FA7">
        <w:rPr>
          <w:rFonts w:ascii="Arial" w:hAnsi="Arial" w:cs="Arial"/>
          <w:color w:val="000000"/>
        </w:rPr>
        <w:t xml:space="preserve">via the e-mail address provided on the </w:t>
      </w:r>
      <w:r w:rsidR="00612107" w:rsidRPr="00F37FA7">
        <w:rPr>
          <w:rFonts w:ascii="Arial" w:hAnsi="Arial" w:cs="Arial"/>
          <w:color w:val="000000"/>
        </w:rPr>
        <w:t>Scholarship Application (F</w:t>
      </w:r>
      <w:r w:rsidR="00A91A1B" w:rsidRPr="00F37FA7">
        <w:rPr>
          <w:rFonts w:ascii="Arial" w:hAnsi="Arial" w:cs="Arial"/>
          <w:color w:val="000000"/>
        </w:rPr>
        <w:t xml:space="preserve">orm </w:t>
      </w:r>
      <w:r w:rsidR="00612107" w:rsidRPr="00F37FA7">
        <w:rPr>
          <w:rFonts w:ascii="Arial" w:hAnsi="Arial" w:cs="Arial"/>
          <w:color w:val="000000"/>
        </w:rPr>
        <w:t xml:space="preserve">A) </w:t>
      </w:r>
      <w:r w:rsidR="003C094B" w:rsidRPr="00F37FA7">
        <w:rPr>
          <w:rFonts w:ascii="Arial" w:hAnsi="Arial" w:cs="Arial"/>
          <w:color w:val="000000"/>
        </w:rPr>
        <w:t xml:space="preserve">when </w:t>
      </w:r>
      <w:r w:rsidR="00B74EC2" w:rsidRPr="00F37FA7">
        <w:rPr>
          <w:rFonts w:ascii="Arial" w:hAnsi="Arial" w:cs="Arial"/>
          <w:color w:val="000000"/>
        </w:rPr>
        <w:t xml:space="preserve">all of the </w:t>
      </w:r>
      <w:r w:rsidR="003C094B" w:rsidRPr="00F37FA7">
        <w:rPr>
          <w:rFonts w:ascii="Arial" w:hAnsi="Arial" w:cs="Arial"/>
          <w:color w:val="000000"/>
        </w:rPr>
        <w:t xml:space="preserve">application </w:t>
      </w:r>
      <w:r w:rsidR="00B74EC2" w:rsidRPr="00F37FA7">
        <w:rPr>
          <w:rFonts w:ascii="Arial" w:hAnsi="Arial" w:cs="Arial"/>
          <w:color w:val="000000"/>
        </w:rPr>
        <w:t>materials have</w:t>
      </w:r>
      <w:r w:rsidR="003C094B" w:rsidRPr="00F37FA7">
        <w:rPr>
          <w:rFonts w:ascii="Arial" w:hAnsi="Arial" w:cs="Arial"/>
          <w:color w:val="000000"/>
        </w:rPr>
        <w:t xml:space="preserve"> been received.</w:t>
      </w:r>
      <w:r w:rsidR="00612107" w:rsidRPr="00F37FA7">
        <w:rPr>
          <w:rFonts w:ascii="Arial" w:hAnsi="Arial" w:cs="Arial"/>
          <w:color w:val="000000"/>
        </w:rPr>
        <w:t xml:space="preserve"> </w:t>
      </w:r>
      <w:r w:rsidR="002149A8" w:rsidRPr="00F37FA7">
        <w:rPr>
          <w:rFonts w:ascii="Arial" w:hAnsi="Arial" w:cs="Arial"/>
          <w:color w:val="000000"/>
        </w:rPr>
        <w:t>Applicants should s</w:t>
      </w:r>
      <w:r w:rsidR="003C094B" w:rsidRPr="00F37FA7">
        <w:rPr>
          <w:rFonts w:ascii="Arial" w:hAnsi="Arial" w:cs="Arial"/>
          <w:color w:val="000000"/>
        </w:rPr>
        <w:t xml:space="preserve">ave or print a copy of </w:t>
      </w:r>
      <w:r w:rsidR="002149A8" w:rsidRPr="00F37FA7">
        <w:rPr>
          <w:rFonts w:ascii="Arial" w:hAnsi="Arial" w:cs="Arial"/>
          <w:color w:val="000000"/>
        </w:rPr>
        <w:t xml:space="preserve">the completed </w:t>
      </w:r>
      <w:r w:rsidR="00CF013E" w:rsidRPr="00F37FA7">
        <w:rPr>
          <w:rFonts w:ascii="Arial" w:hAnsi="Arial" w:cs="Arial"/>
          <w:color w:val="000000"/>
        </w:rPr>
        <w:t>application before submi</w:t>
      </w:r>
      <w:r w:rsidR="002149A8" w:rsidRPr="00F37FA7">
        <w:rPr>
          <w:rFonts w:ascii="Arial" w:hAnsi="Arial" w:cs="Arial"/>
          <w:color w:val="000000"/>
        </w:rPr>
        <w:t>ssion</w:t>
      </w:r>
      <w:r w:rsidR="00CF013E" w:rsidRPr="00F37FA7">
        <w:rPr>
          <w:rFonts w:ascii="Arial" w:hAnsi="Arial" w:cs="Arial"/>
          <w:color w:val="000000"/>
        </w:rPr>
        <w:t xml:space="preserve">. </w:t>
      </w:r>
      <w:r w:rsidR="002149A8" w:rsidRPr="00F37FA7">
        <w:rPr>
          <w:rFonts w:ascii="Arial" w:hAnsi="Arial" w:cs="Arial"/>
          <w:color w:val="000000"/>
        </w:rPr>
        <w:t xml:space="preserve">Scholarship </w:t>
      </w:r>
      <w:r w:rsidR="00612107" w:rsidRPr="00F37FA7">
        <w:rPr>
          <w:rFonts w:ascii="Arial" w:hAnsi="Arial" w:cs="Arial"/>
          <w:color w:val="000000"/>
        </w:rPr>
        <w:t>Applications will not be returned</w:t>
      </w:r>
      <w:r w:rsidR="002149A8" w:rsidRPr="00F37FA7">
        <w:rPr>
          <w:rFonts w:ascii="Arial" w:hAnsi="Arial" w:cs="Arial"/>
          <w:color w:val="000000"/>
        </w:rPr>
        <w:t xml:space="preserve"> to applicants</w:t>
      </w:r>
      <w:r w:rsidR="00721CB0">
        <w:rPr>
          <w:rFonts w:ascii="Arial" w:hAnsi="Arial" w:cs="Arial"/>
          <w:color w:val="000000"/>
        </w:rPr>
        <w:t xml:space="preserve">. </w:t>
      </w:r>
    </w:p>
    <w:p w:rsidR="003C094B" w:rsidRPr="00F37FA7" w:rsidRDefault="00721CB0" w:rsidP="00CD6EFB">
      <w:pPr>
        <w:spacing w:before="120"/>
        <w:rPr>
          <w:rFonts w:ascii="Arial" w:hAnsi="Arial" w:cs="Arial"/>
          <w:color w:val="000000"/>
        </w:rPr>
      </w:pPr>
      <w:r>
        <w:rPr>
          <w:rFonts w:ascii="Arial" w:hAnsi="Arial" w:cs="Arial"/>
          <w:color w:val="000000"/>
        </w:rPr>
        <w:t xml:space="preserve">Scholarship recipients </w:t>
      </w:r>
      <w:r w:rsidR="00F25220">
        <w:rPr>
          <w:rFonts w:ascii="Arial" w:hAnsi="Arial" w:cs="Arial"/>
          <w:color w:val="000000"/>
        </w:rPr>
        <w:t xml:space="preserve">will be notified by July </w:t>
      </w:r>
      <w:r w:rsidR="00E504A6">
        <w:rPr>
          <w:rFonts w:ascii="Arial" w:hAnsi="Arial" w:cs="Arial"/>
          <w:color w:val="000000"/>
        </w:rPr>
        <w:t>1</w:t>
      </w:r>
      <w:r w:rsidR="00F25220">
        <w:rPr>
          <w:rFonts w:ascii="Arial" w:hAnsi="Arial" w:cs="Arial"/>
          <w:color w:val="000000"/>
        </w:rPr>
        <w:t>, 20</w:t>
      </w:r>
      <w:r w:rsidR="008966A4">
        <w:rPr>
          <w:rFonts w:ascii="Arial" w:hAnsi="Arial" w:cs="Arial"/>
          <w:color w:val="000000"/>
        </w:rPr>
        <w:t>2</w:t>
      </w:r>
      <w:r w:rsidR="00D51587">
        <w:rPr>
          <w:rFonts w:ascii="Arial" w:hAnsi="Arial" w:cs="Arial"/>
          <w:color w:val="000000"/>
        </w:rPr>
        <w:t>2</w:t>
      </w:r>
      <w:r>
        <w:rPr>
          <w:rFonts w:ascii="Arial" w:hAnsi="Arial" w:cs="Arial"/>
          <w:color w:val="000000"/>
        </w:rPr>
        <w:t>.</w:t>
      </w:r>
    </w:p>
    <w:sectPr w:rsidR="003C094B" w:rsidRPr="00F37FA7" w:rsidSect="000031C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DB7"/>
    <w:multiLevelType w:val="hybridMultilevel"/>
    <w:tmpl w:val="9000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A218C"/>
    <w:multiLevelType w:val="hybridMultilevel"/>
    <w:tmpl w:val="81425560"/>
    <w:lvl w:ilvl="0" w:tplc="03CA9638">
      <w:start w:val="1"/>
      <w:numFmt w:val="decimal"/>
      <w:lvlText w:val="%1."/>
      <w:lvlJc w:val="left"/>
      <w:pPr>
        <w:ind w:left="1133" w:hanging="360"/>
      </w:pPr>
      <w:rPr>
        <w:rFonts w:ascii="Arial" w:hAnsi="Arial" w:cs="Arial"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 w15:restartNumberingAfterBreak="0">
    <w:nsid w:val="58C07C30"/>
    <w:multiLevelType w:val="hybridMultilevel"/>
    <w:tmpl w:val="233647F6"/>
    <w:lvl w:ilvl="0" w:tplc="03CA963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 w15:restartNumberingAfterBreak="0">
    <w:nsid w:val="68461EEF"/>
    <w:multiLevelType w:val="hybridMultilevel"/>
    <w:tmpl w:val="D70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23E0B"/>
    <w:multiLevelType w:val="hybridMultilevel"/>
    <w:tmpl w:val="F5C648C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4B"/>
    <w:rsid w:val="000031CB"/>
    <w:rsid w:val="000069C7"/>
    <w:rsid w:val="000A73AE"/>
    <w:rsid w:val="000D1298"/>
    <w:rsid w:val="000D47A5"/>
    <w:rsid w:val="00135147"/>
    <w:rsid w:val="00143439"/>
    <w:rsid w:val="00147093"/>
    <w:rsid w:val="00155427"/>
    <w:rsid w:val="00165196"/>
    <w:rsid w:val="00174A43"/>
    <w:rsid w:val="00204A2F"/>
    <w:rsid w:val="002149A8"/>
    <w:rsid w:val="002341B8"/>
    <w:rsid w:val="00264AFE"/>
    <w:rsid w:val="002929FF"/>
    <w:rsid w:val="002A0D51"/>
    <w:rsid w:val="00327BB4"/>
    <w:rsid w:val="003929B0"/>
    <w:rsid w:val="003C094B"/>
    <w:rsid w:val="0041195A"/>
    <w:rsid w:val="00414F9F"/>
    <w:rsid w:val="00417F13"/>
    <w:rsid w:val="004265B7"/>
    <w:rsid w:val="00474BA9"/>
    <w:rsid w:val="004B67A5"/>
    <w:rsid w:val="0056619B"/>
    <w:rsid w:val="00594616"/>
    <w:rsid w:val="00612107"/>
    <w:rsid w:val="00627773"/>
    <w:rsid w:val="00633780"/>
    <w:rsid w:val="00645569"/>
    <w:rsid w:val="0066480A"/>
    <w:rsid w:val="006E352B"/>
    <w:rsid w:val="00721CB0"/>
    <w:rsid w:val="007365DA"/>
    <w:rsid w:val="00797FF0"/>
    <w:rsid w:val="007C4A43"/>
    <w:rsid w:val="00805359"/>
    <w:rsid w:val="008804BA"/>
    <w:rsid w:val="008934A6"/>
    <w:rsid w:val="008966A4"/>
    <w:rsid w:val="008B355E"/>
    <w:rsid w:val="00950C29"/>
    <w:rsid w:val="00960FC2"/>
    <w:rsid w:val="009919FE"/>
    <w:rsid w:val="00A055AD"/>
    <w:rsid w:val="00A70943"/>
    <w:rsid w:val="00A80D26"/>
    <w:rsid w:val="00A91A1B"/>
    <w:rsid w:val="00B5431F"/>
    <w:rsid w:val="00B74EC2"/>
    <w:rsid w:val="00BD3C3D"/>
    <w:rsid w:val="00C332B3"/>
    <w:rsid w:val="00C37A42"/>
    <w:rsid w:val="00C60BC4"/>
    <w:rsid w:val="00CB0AA5"/>
    <w:rsid w:val="00CC4A95"/>
    <w:rsid w:val="00CD6EFB"/>
    <w:rsid w:val="00CE54DD"/>
    <w:rsid w:val="00CF013E"/>
    <w:rsid w:val="00CF11AE"/>
    <w:rsid w:val="00CF1BAE"/>
    <w:rsid w:val="00D16431"/>
    <w:rsid w:val="00D51587"/>
    <w:rsid w:val="00DF55A8"/>
    <w:rsid w:val="00E433B7"/>
    <w:rsid w:val="00E504A6"/>
    <w:rsid w:val="00E6291A"/>
    <w:rsid w:val="00E67EAB"/>
    <w:rsid w:val="00E70D3A"/>
    <w:rsid w:val="00E87638"/>
    <w:rsid w:val="00F140A1"/>
    <w:rsid w:val="00F25220"/>
    <w:rsid w:val="00F37FA7"/>
    <w:rsid w:val="00FB6593"/>
    <w:rsid w:val="00FE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34CDD9-A5A0-4B9F-B290-0B3501E6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FF0"/>
    <w:rPr>
      <w:sz w:val="24"/>
      <w:szCs w:val="24"/>
    </w:rPr>
  </w:style>
  <w:style w:type="paragraph" w:styleId="Heading3">
    <w:name w:val="heading 3"/>
    <w:basedOn w:val="Normal"/>
    <w:link w:val="Heading3Char"/>
    <w:uiPriority w:val="9"/>
    <w:qFormat/>
    <w:rsid w:val="003C094B"/>
    <w:pPr>
      <w:spacing w:before="100" w:beforeAutospacing="1" w:after="100" w:afterAutospacing="1"/>
      <w:outlineLvl w:val="2"/>
    </w:pPr>
    <w:rPr>
      <w:rFonts w:ascii="Trebuchet MS" w:hAnsi="Trebuchet M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094B"/>
    <w:rPr>
      <w:rFonts w:ascii="Trebuchet MS" w:hAnsi="Trebuchet MS"/>
      <w:color w:val="000000"/>
      <w:sz w:val="27"/>
      <w:szCs w:val="27"/>
    </w:rPr>
  </w:style>
  <w:style w:type="character" w:styleId="Hyperlink">
    <w:name w:val="Hyperlink"/>
    <w:basedOn w:val="DefaultParagraphFont"/>
    <w:uiPriority w:val="99"/>
    <w:unhideWhenUsed/>
    <w:rsid w:val="003C094B"/>
    <w:rPr>
      <w:color w:val="0000FF"/>
      <w:u w:val="single"/>
    </w:rPr>
  </w:style>
  <w:style w:type="paragraph" w:customStyle="1" w:styleId="h3">
    <w:name w:val="h3"/>
    <w:basedOn w:val="Normal"/>
    <w:rsid w:val="003C094B"/>
    <w:pPr>
      <w:spacing w:before="100" w:beforeAutospacing="1" w:after="100" w:afterAutospacing="1"/>
    </w:pPr>
  </w:style>
  <w:style w:type="paragraph" w:customStyle="1" w:styleId="style1">
    <w:name w:val="style1"/>
    <w:basedOn w:val="Normal"/>
    <w:rsid w:val="003C094B"/>
    <w:pPr>
      <w:spacing w:before="100" w:beforeAutospacing="1" w:after="100" w:afterAutospacing="1"/>
    </w:pPr>
  </w:style>
  <w:style w:type="paragraph" w:customStyle="1" w:styleId="h4">
    <w:name w:val="h4"/>
    <w:basedOn w:val="Normal"/>
    <w:rsid w:val="003C094B"/>
    <w:pPr>
      <w:spacing w:before="100" w:beforeAutospacing="1" w:after="100" w:afterAutospacing="1"/>
    </w:pPr>
  </w:style>
  <w:style w:type="paragraph" w:styleId="NormalWeb">
    <w:name w:val="Normal (Web)"/>
    <w:basedOn w:val="Normal"/>
    <w:uiPriority w:val="99"/>
    <w:unhideWhenUsed/>
    <w:rsid w:val="003C094B"/>
    <w:pPr>
      <w:spacing w:before="100" w:beforeAutospacing="1" w:after="100" w:afterAutospacing="1"/>
    </w:pPr>
  </w:style>
  <w:style w:type="paragraph" w:styleId="ListParagraph">
    <w:name w:val="List Paragraph"/>
    <w:basedOn w:val="Normal"/>
    <w:uiPriority w:val="34"/>
    <w:qFormat/>
    <w:rsid w:val="000A73AE"/>
    <w:pPr>
      <w:ind w:left="720"/>
      <w:contextualSpacing/>
    </w:pPr>
  </w:style>
  <w:style w:type="paragraph" w:styleId="BalloonText">
    <w:name w:val="Balloon Text"/>
    <w:basedOn w:val="Normal"/>
    <w:link w:val="BalloonTextChar"/>
    <w:uiPriority w:val="99"/>
    <w:semiHidden/>
    <w:unhideWhenUsed/>
    <w:rsid w:val="000D47A5"/>
    <w:rPr>
      <w:rFonts w:ascii="Tahoma" w:hAnsi="Tahoma" w:cs="Tahoma"/>
      <w:sz w:val="16"/>
      <w:szCs w:val="16"/>
    </w:rPr>
  </w:style>
  <w:style w:type="character" w:customStyle="1" w:styleId="BalloonTextChar">
    <w:name w:val="Balloon Text Char"/>
    <w:basedOn w:val="DefaultParagraphFont"/>
    <w:link w:val="BalloonText"/>
    <w:uiPriority w:val="99"/>
    <w:semiHidden/>
    <w:rsid w:val="000D4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annery@bellev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E3C0-6D39-4B63-914E-BB5AF32A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2066</CharactersWithSpaces>
  <SharedDoc>false</SharedDoc>
  <HLinks>
    <vt:vector size="6" baseType="variant">
      <vt:variant>
        <vt:i4>3080234</vt:i4>
      </vt:variant>
      <vt:variant>
        <vt:i4>0</vt:i4>
      </vt:variant>
      <vt:variant>
        <vt:i4>0</vt:i4>
      </vt:variant>
      <vt:variant>
        <vt:i4>5</vt:i4>
      </vt:variant>
      <vt:variant>
        <vt:lpwstr>http://aitpomaha.com/index.htm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Koehn</dc:creator>
  <cp:lastModifiedBy>Melissa Flannery</cp:lastModifiedBy>
  <cp:revision>4</cp:revision>
  <dcterms:created xsi:type="dcterms:W3CDTF">2022-02-23T21:17:00Z</dcterms:created>
  <dcterms:modified xsi:type="dcterms:W3CDTF">2022-03-02T15:44:00Z</dcterms:modified>
</cp:coreProperties>
</file>